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tLeast"/>
        <w:jc w:val="center"/>
        <w:rPr>
          <w:sz w:val="36"/>
          <w:szCs w:val="36"/>
        </w:rPr>
      </w:pPr>
      <w:r>
        <w:rPr>
          <w:rFonts w:hint="eastAsia" w:ascii="宋体" w:hAnsi="宋体"/>
          <w:b/>
          <w:sz w:val="36"/>
          <w:szCs w:val="36"/>
        </w:rPr>
        <w:t>202</w:t>
      </w:r>
      <w:r>
        <w:rPr>
          <w:rFonts w:hint="eastAsia" w:ascii="宋体" w:hAnsi="宋体"/>
          <w:b/>
          <w:sz w:val="36"/>
          <w:szCs w:val="36"/>
          <w:lang w:val="en-US" w:eastAsia="zh-CN"/>
        </w:rPr>
        <w:t>5</w:t>
      </w:r>
      <w:r>
        <w:rPr>
          <w:rFonts w:hint="eastAsia" w:ascii="宋体" w:hAnsi="宋体"/>
          <w:b/>
          <w:sz w:val="36"/>
          <w:szCs w:val="36"/>
        </w:rPr>
        <w:t>年</w:t>
      </w:r>
      <w:r>
        <w:rPr>
          <w:rFonts w:hint="eastAsia" w:ascii="宋体" w:hAnsi="宋体"/>
          <w:b/>
          <w:sz w:val="36"/>
          <w:szCs w:val="36"/>
          <w:lang w:val="en-US" w:eastAsia="zh-CN"/>
        </w:rPr>
        <w:t>10</w:t>
      </w:r>
      <w:r>
        <w:rPr>
          <w:rFonts w:hint="eastAsia" w:ascii="宋体" w:hAnsi="宋体"/>
          <w:b/>
          <w:sz w:val="36"/>
          <w:szCs w:val="36"/>
        </w:rPr>
        <w:t>月份慈溪市各水厂水质检测公示</w:t>
      </w:r>
    </w:p>
    <w:tbl>
      <w:tblPr>
        <w:tblStyle w:val="5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8"/>
        <w:gridCol w:w="2437"/>
        <w:gridCol w:w="1612"/>
        <w:gridCol w:w="1346"/>
        <w:gridCol w:w="1346"/>
        <w:gridCol w:w="1346"/>
        <w:gridCol w:w="1346"/>
        <w:gridCol w:w="1346"/>
        <w:gridCol w:w="1236"/>
        <w:gridCol w:w="1451"/>
        <w:gridCol w:w="1371"/>
        <w:gridCol w:w="1329"/>
        <w:gridCol w:w="1329"/>
        <w:gridCol w:w="1354"/>
        <w:gridCol w:w="16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09" w:type="pct"/>
            <w:gridSpan w:val="3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检测单位</w:t>
            </w:r>
          </w:p>
        </w:tc>
        <w:tc>
          <w:tcPr>
            <w:tcW w:w="3890" w:type="pct"/>
            <w:gridSpan w:val="12"/>
          </w:tcPr>
          <w:p>
            <w:pPr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宁波市华测检测技术有限公司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9" w:type="pct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578" w:type="pct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检测项目</w:t>
            </w:r>
          </w:p>
        </w:tc>
        <w:tc>
          <w:tcPr>
            <w:tcW w:w="380" w:type="pct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单位</w:t>
            </w:r>
          </w:p>
        </w:tc>
        <w:tc>
          <w:tcPr>
            <w:tcW w:w="2557" w:type="pct"/>
            <w:gridSpan w:val="8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出厂水</w:t>
            </w:r>
          </w:p>
        </w:tc>
        <w:tc>
          <w:tcPr>
            <w:tcW w:w="951" w:type="pct"/>
            <w:gridSpan w:val="3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管网水</w:t>
            </w:r>
          </w:p>
        </w:tc>
        <w:tc>
          <w:tcPr>
            <w:tcW w:w="382" w:type="pct"/>
            <w:vMerge w:val="restart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标准限值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9" w:type="pct"/>
            <w:vMerge w:val="continue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78" w:type="pct"/>
            <w:vMerge w:val="continue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80" w:type="pct"/>
            <w:vMerge w:val="continue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19" w:type="pct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城北水厂</w:t>
            </w:r>
          </w:p>
        </w:tc>
        <w:tc>
          <w:tcPr>
            <w:tcW w:w="319" w:type="pct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城西水厂</w:t>
            </w:r>
          </w:p>
        </w:tc>
        <w:tc>
          <w:tcPr>
            <w:tcW w:w="319" w:type="pct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城南水厂</w:t>
            </w:r>
          </w:p>
        </w:tc>
        <w:tc>
          <w:tcPr>
            <w:tcW w:w="319" w:type="pct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C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龙山水厂三北车间</w:t>
            </w:r>
          </w:p>
        </w:tc>
        <w:tc>
          <w:tcPr>
            <w:tcW w:w="319" w:type="pct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龙山水厂龙山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/>
              </w:rPr>
              <w:t>车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间</w:t>
            </w:r>
          </w:p>
        </w:tc>
        <w:tc>
          <w:tcPr>
            <w:tcW w:w="293" w:type="pct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龙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山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水厂范市车间</w:t>
            </w:r>
          </w:p>
        </w:tc>
        <w:tc>
          <w:tcPr>
            <w:tcW w:w="344" w:type="pct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C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新城水厂</w:t>
            </w:r>
          </w:p>
        </w:tc>
        <w:tc>
          <w:tcPr>
            <w:tcW w:w="324" w:type="pct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C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师桥水厂</w:t>
            </w:r>
          </w:p>
        </w:tc>
        <w:tc>
          <w:tcPr>
            <w:tcW w:w="315" w:type="pct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龙山水厂范市车间</w:t>
            </w:r>
          </w:p>
        </w:tc>
        <w:tc>
          <w:tcPr>
            <w:tcW w:w="315" w:type="pct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师桥水厂</w:t>
            </w:r>
          </w:p>
        </w:tc>
        <w:tc>
          <w:tcPr>
            <w:tcW w:w="319" w:type="pct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城南水厂</w:t>
            </w:r>
          </w:p>
        </w:tc>
        <w:tc>
          <w:tcPr>
            <w:tcW w:w="382" w:type="pct"/>
            <w:vMerge w:val="continue"/>
          </w:tcPr>
          <w:p>
            <w:pPr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9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578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PH</w:t>
            </w:r>
          </w:p>
        </w:tc>
        <w:tc>
          <w:tcPr>
            <w:tcW w:w="380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/</w:t>
            </w:r>
          </w:p>
        </w:tc>
        <w:tc>
          <w:tcPr>
            <w:tcW w:w="319" w:type="pct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7.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48</w:t>
            </w:r>
          </w:p>
        </w:tc>
        <w:tc>
          <w:tcPr>
            <w:tcW w:w="319" w:type="pct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7.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37</w:t>
            </w:r>
          </w:p>
        </w:tc>
        <w:tc>
          <w:tcPr>
            <w:tcW w:w="319" w:type="pct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7.67</w:t>
            </w:r>
          </w:p>
        </w:tc>
        <w:tc>
          <w:tcPr>
            <w:tcW w:w="319" w:type="pct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7.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12</w:t>
            </w:r>
          </w:p>
        </w:tc>
        <w:tc>
          <w:tcPr>
            <w:tcW w:w="319" w:type="pct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7.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29</w:t>
            </w:r>
          </w:p>
        </w:tc>
        <w:tc>
          <w:tcPr>
            <w:tcW w:w="293" w:type="pct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7.21</w:t>
            </w:r>
          </w:p>
        </w:tc>
        <w:tc>
          <w:tcPr>
            <w:tcW w:w="344" w:type="pct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7.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35</w:t>
            </w:r>
          </w:p>
        </w:tc>
        <w:tc>
          <w:tcPr>
            <w:tcW w:w="324" w:type="pct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7.07</w:t>
            </w:r>
          </w:p>
        </w:tc>
        <w:tc>
          <w:tcPr>
            <w:tcW w:w="315" w:type="pct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7.12</w:t>
            </w:r>
          </w:p>
        </w:tc>
        <w:tc>
          <w:tcPr>
            <w:tcW w:w="315" w:type="pct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7.19</w:t>
            </w:r>
          </w:p>
        </w:tc>
        <w:tc>
          <w:tcPr>
            <w:tcW w:w="319" w:type="pct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7.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60</w:t>
            </w:r>
          </w:p>
        </w:tc>
        <w:tc>
          <w:tcPr>
            <w:tcW w:w="382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6.5-8.5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9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578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色度</w:t>
            </w:r>
          </w:p>
        </w:tc>
        <w:tc>
          <w:tcPr>
            <w:tcW w:w="380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铂钴色度单位</w:t>
            </w:r>
          </w:p>
        </w:tc>
        <w:tc>
          <w:tcPr>
            <w:tcW w:w="319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&lt;5</w:t>
            </w:r>
          </w:p>
        </w:tc>
        <w:tc>
          <w:tcPr>
            <w:tcW w:w="319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&lt;5</w:t>
            </w:r>
          </w:p>
        </w:tc>
        <w:tc>
          <w:tcPr>
            <w:tcW w:w="319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&lt;5</w:t>
            </w:r>
          </w:p>
        </w:tc>
        <w:tc>
          <w:tcPr>
            <w:tcW w:w="319" w:type="pct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&lt;5</w:t>
            </w:r>
          </w:p>
        </w:tc>
        <w:tc>
          <w:tcPr>
            <w:tcW w:w="319" w:type="pct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&lt;5</w:t>
            </w:r>
          </w:p>
        </w:tc>
        <w:tc>
          <w:tcPr>
            <w:tcW w:w="293" w:type="pct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&lt;5</w:t>
            </w:r>
          </w:p>
        </w:tc>
        <w:tc>
          <w:tcPr>
            <w:tcW w:w="344" w:type="pct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&lt;5</w:t>
            </w:r>
          </w:p>
        </w:tc>
        <w:tc>
          <w:tcPr>
            <w:tcW w:w="324" w:type="pct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&lt;5</w:t>
            </w:r>
          </w:p>
        </w:tc>
        <w:tc>
          <w:tcPr>
            <w:tcW w:w="315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&lt;5</w:t>
            </w:r>
          </w:p>
        </w:tc>
        <w:tc>
          <w:tcPr>
            <w:tcW w:w="315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&lt;5</w:t>
            </w:r>
          </w:p>
        </w:tc>
        <w:tc>
          <w:tcPr>
            <w:tcW w:w="319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&lt;5</w:t>
            </w:r>
          </w:p>
        </w:tc>
        <w:tc>
          <w:tcPr>
            <w:tcW w:w="382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≤15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9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578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浑浊度</w:t>
            </w:r>
          </w:p>
        </w:tc>
        <w:tc>
          <w:tcPr>
            <w:tcW w:w="380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NTU</w:t>
            </w:r>
          </w:p>
        </w:tc>
        <w:tc>
          <w:tcPr>
            <w:tcW w:w="319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&lt;0.5</w:t>
            </w:r>
          </w:p>
        </w:tc>
        <w:tc>
          <w:tcPr>
            <w:tcW w:w="319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&lt;0.5</w:t>
            </w:r>
          </w:p>
        </w:tc>
        <w:tc>
          <w:tcPr>
            <w:tcW w:w="319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&lt;0.5</w:t>
            </w:r>
          </w:p>
        </w:tc>
        <w:tc>
          <w:tcPr>
            <w:tcW w:w="319" w:type="pct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&lt;0.5</w:t>
            </w:r>
          </w:p>
        </w:tc>
        <w:tc>
          <w:tcPr>
            <w:tcW w:w="319" w:type="pct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&lt;0.5</w:t>
            </w:r>
          </w:p>
        </w:tc>
        <w:tc>
          <w:tcPr>
            <w:tcW w:w="293" w:type="pct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&lt;0.5</w:t>
            </w:r>
          </w:p>
        </w:tc>
        <w:tc>
          <w:tcPr>
            <w:tcW w:w="344" w:type="pct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&lt;0.5</w:t>
            </w:r>
          </w:p>
        </w:tc>
        <w:tc>
          <w:tcPr>
            <w:tcW w:w="324" w:type="pct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&lt;0.5</w:t>
            </w:r>
          </w:p>
        </w:tc>
        <w:tc>
          <w:tcPr>
            <w:tcW w:w="315" w:type="pct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&lt;0.5</w:t>
            </w:r>
          </w:p>
        </w:tc>
        <w:tc>
          <w:tcPr>
            <w:tcW w:w="315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&lt;0.5</w:t>
            </w:r>
          </w:p>
        </w:tc>
        <w:tc>
          <w:tcPr>
            <w:tcW w:w="319" w:type="pct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&lt;0.5</w:t>
            </w:r>
          </w:p>
        </w:tc>
        <w:tc>
          <w:tcPr>
            <w:tcW w:w="382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≤1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9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578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臭和味</w:t>
            </w:r>
          </w:p>
        </w:tc>
        <w:tc>
          <w:tcPr>
            <w:tcW w:w="380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/</w:t>
            </w:r>
          </w:p>
        </w:tc>
        <w:tc>
          <w:tcPr>
            <w:tcW w:w="319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无</w:t>
            </w:r>
          </w:p>
        </w:tc>
        <w:tc>
          <w:tcPr>
            <w:tcW w:w="319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无</w:t>
            </w:r>
          </w:p>
        </w:tc>
        <w:tc>
          <w:tcPr>
            <w:tcW w:w="319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无</w:t>
            </w:r>
          </w:p>
        </w:tc>
        <w:tc>
          <w:tcPr>
            <w:tcW w:w="319" w:type="pct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无</w:t>
            </w:r>
          </w:p>
        </w:tc>
        <w:tc>
          <w:tcPr>
            <w:tcW w:w="319" w:type="pct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无</w:t>
            </w:r>
          </w:p>
        </w:tc>
        <w:tc>
          <w:tcPr>
            <w:tcW w:w="293" w:type="pct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无</w:t>
            </w:r>
          </w:p>
        </w:tc>
        <w:tc>
          <w:tcPr>
            <w:tcW w:w="344" w:type="pct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无</w:t>
            </w:r>
          </w:p>
        </w:tc>
        <w:tc>
          <w:tcPr>
            <w:tcW w:w="324" w:type="pct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无</w:t>
            </w:r>
          </w:p>
        </w:tc>
        <w:tc>
          <w:tcPr>
            <w:tcW w:w="315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无</w:t>
            </w:r>
          </w:p>
        </w:tc>
        <w:tc>
          <w:tcPr>
            <w:tcW w:w="315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无</w:t>
            </w:r>
          </w:p>
        </w:tc>
        <w:tc>
          <w:tcPr>
            <w:tcW w:w="319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无</w:t>
            </w:r>
          </w:p>
        </w:tc>
        <w:tc>
          <w:tcPr>
            <w:tcW w:w="382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无异臭、异味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149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578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肉眼可见物</w:t>
            </w:r>
          </w:p>
        </w:tc>
        <w:tc>
          <w:tcPr>
            <w:tcW w:w="380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/</w:t>
            </w:r>
          </w:p>
        </w:tc>
        <w:tc>
          <w:tcPr>
            <w:tcW w:w="319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无</w:t>
            </w:r>
          </w:p>
        </w:tc>
        <w:tc>
          <w:tcPr>
            <w:tcW w:w="319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无</w:t>
            </w:r>
          </w:p>
        </w:tc>
        <w:tc>
          <w:tcPr>
            <w:tcW w:w="319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无</w:t>
            </w:r>
          </w:p>
        </w:tc>
        <w:tc>
          <w:tcPr>
            <w:tcW w:w="319" w:type="pct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无</w:t>
            </w:r>
          </w:p>
        </w:tc>
        <w:tc>
          <w:tcPr>
            <w:tcW w:w="319" w:type="pct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无</w:t>
            </w:r>
          </w:p>
        </w:tc>
        <w:tc>
          <w:tcPr>
            <w:tcW w:w="293" w:type="pct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无</w:t>
            </w:r>
          </w:p>
        </w:tc>
        <w:tc>
          <w:tcPr>
            <w:tcW w:w="344" w:type="pct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无</w:t>
            </w:r>
          </w:p>
        </w:tc>
        <w:tc>
          <w:tcPr>
            <w:tcW w:w="324" w:type="pct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无</w:t>
            </w:r>
          </w:p>
        </w:tc>
        <w:tc>
          <w:tcPr>
            <w:tcW w:w="315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/</w:t>
            </w:r>
          </w:p>
        </w:tc>
        <w:tc>
          <w:tcPr>
            <w:tcW w:w="315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/</w:t>
            </w:r>
          </w:p>
        </w:tc>
        <w:tc>
          <w:tcPr>
            <w:tcW w:w="319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/</w:t>
            </w:r>
          </w:p>
        </w:tc>
        <w:tc>
          <w:tcPr>
            <w:tcW w:w="382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" w:hRule="atLeast"/>
          <w:jc w:val="center"/>
        </w:trPr>
        <w:tc>
          <w:tcPr>
            <w:tcW w:w="149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578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高锰酸盐指数 ( 以0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vertAlign w:val="subscript"/>
              </w:rPr>
              <w:t>2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计)</w:t>
            </w:r>
          </w:p>
        </w:tc>
        <w:tc>
          <w:tcPr>
            <w:tcW w:w="380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mg/L</w:t>
            </w:r>
          </w:p>
        </w:tc>
        <w:tc>
          <w:tcPr>
            <w:tcW w:w="319" w:type="pct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0.81</w:t>
            </w:r>
          </w:p>
        </w:tc>
        <w:tc>
          <w:tcPr>
            <w:tcW w:w="319" w:type="pct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0.72</w:t>
            </w:r>
          </w:p>
        </w:tc>
        <w:tc>
          <w:tcPr>
            <w:tcW w:w="319" w:type="pct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0.58</w:t>
            </w:r>
          </w:p>
        </w:tc>
        <w:tc>
          <w:tcPr>
            <w:tcW w:w="319" w:type="pct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0.81</w:t>
            </w:r>
          </w:p>
        </w:tc>
        <w:tc>
          <w:tcPr>
            <w:tcW w:w="319" w:type="pct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1.08</w:t>
            </w:r>
          </w:p>
        </w:tc>
        <w:tc>
          <w:tcPr>
            <w:tcW w:w="293" w:type="pct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1.04</w:t>
            </w:r>
          </w:p>
        </w:tc>
        <w:tc>
          <w:tcPr>
            <w:tcW w:w="344" w:type="pct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0.87</w:t>
            </w:r>
          </w:p>
        </w:tc>
        <w:tc>
          <w:tcPr>
            <w:tcW w:w="324" w:type="pct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0.96</w:t>
            </w:r>
          </w:p>
        </w:tc>
        <w:tc>
          <w:tcPr>
            <w:tcW w:w="315" w:type="pct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1.06</w:t>
            </w:r>
          </w:p>
        </w:tc>
        <w:tc>
          <w:tcPr>
            <w:tcW w:w="315" w:type="pct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0.85</w:t>
            </w:r>
          </w:p>
        </w:tc>
        <w:tc>
          <w:tcPr>
            <w:tcW w:w="319" w:type="pct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0.62</w:t>
            </w:r>
          </w:p>
        </w:tc>
        <w:tc>
          <w:tcPr>
            <w:tcW w:w="382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≤3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9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578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总大肠菌群</w:t>
            </w:r>
          </w:p>
        </w:tc>
        <w:tc>
          <w:tcPr>
            <w:tcW w:w="380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MPN/100mL</w:t>
            </w:r>
          </w:p>
        </w:tc>
        <w:tc>
          <w:tcPr>
            <w:tcW w:w="319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未检出</w:t>
            </w:r>
          </w:p>
        </w:tc>
        <w:tc>
          <w:tcPr>
            <w:tcW w:w="319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未检出</w:t>
            </w:r>
          </w:p>
        </w:tc>
        <w:tc>
          <w:tcPr>
            <w:tcW w:w="319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未检出</w:t>
            </w:r>
          </w:p>
        </w:tc>
        <w:tc>
          <w:tcPr>
            <w:tcW w:w="319" w:type="pct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未检出</w:t>
            </w:r>
          </w:p>
        </w:tc>
        <w:tc>
          <w:tcPr>
            <w:tcW w:w="319" w:type="pct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未检出</w:t>
            </w:r>
          </w:p>
        </w:tc>
        <w:tc>
          <w:tcPr>
            <w:tcW w:w="293" w:type="pct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未检出</w:t>
            </w:r>
          </w:p>
        </w:tc>
        <w:tc>
          <w:tcPr>
            <w:tcW w:w="344" w:type="pct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未检出</w:t>
            </w:r>
          </w:p>
        </w:tc>
        <w:tc>
          <w:tcPr>
            <w:tcW w:w="324" w:type="pct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未检出</w:t>
            </w:r>
          </w:p>
        </w:tc>
        <w:tc>
          <w:tcPr>
            <w:tcW w:w="315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未检出</w:t>
            </w:r>
          </w:p>
        </w:tc>
        <w:tc>
          <w:tcPr>
            <w:tcW w:w="315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未检出</w:t>
            </w:r>
          </w:p>
        </w:tc>
        <w:tc>
          <w:tcPr>
            <w:tcW w:w="319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未检出</w:t>
            </w:r>
          </w:p>
        </w:tc>
        <w:tc>
          <w:tcPr>
            <w:tcW w:w="382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不应检出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9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578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菌落总数</w:t>
            </w:r>
          </w:p>
        </w:tc>
        <w:tc>
          <w:tcPr>
            <w:tcW w:w="380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CFU/mL</w:t>
            </w:r>
          </w:p>
        </w:tc>
        <w:tc>
          <w:tcPr>
            <w:tcW w:w="319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未检出</w:t>
            </w:r>
          </w:p>
        </w:tc>
        <w:tc>
          <w:tcPr>
            <w:tcW w:w="319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未检出</w:t>
            </w:r>
          </w:p>
        </w:tc>
        <w:tc>
          <w:tcPr>
            <w:tcW w:w="319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未检出</w:t>
            </w:r>
          </w:p>
        </w:tc>
        <w:tc>
          <w:tcPr>
            <w:tcW w:w="319" w:type="pct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未检出</w:t>
            </w:r>
          </w:p>
        </w:tc>
        <w:tc>
          <w:tcPr>
            <w:tcW w:w="319" w:type="pct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未检出</w:t>
            </w:r>
          </w:p>
        </w:tc>
        <w:tc>
          <w:tcPr>
            <w:tcW w:w="293" w:type="pct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未检出</w:t>
            </w:r>
          </w:p>
        </w:tc>
        <w:tc>
          <w:tcPr>
            <w:tcW w:w="344" w:type="pct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未检出</w:t>
            </w:r>
          </w:p>
        </w:tc>
        <w:tc>
          <w:tcPr>
            <w:tcW w:w="324" w:type="pct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未检出</w:t>
            </w:r>
          </w:p>
        </w:tc>
        <w:tc>
          <w:tcPr>
            <w:tcW w:w="315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未检出</w:t>
            </w:r>
          </w:p>
        </w:tc>
        <w:tc>
          <w:tcPr>
            <w:tcW w:w="315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未检出</w:t>
            </w:r>
          </w:p>
        </w:tc>
        <w:tc>
          <w:tcPr>
            <w:tcW w:w="319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未检出</w:t>
            </w:r>
          </w:p>
        </w:tc>
        <w:tc>
          <w:tcPr>
            <w:tcW w:w="382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≤100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9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578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游离氯</w:t>
            </w:r>
          </w:p>
        </w:tc>
        <w:tc>
          <w:tcPr>
            <w:tcW w:w="380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mg/L</w:t>
            </w:r>
          </w:p>
        </w:tc>
        <w:tc>
          <w:tcPr>
            <w:tcW w:w="319" w:type="pct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0.71</w:t>
            </w:r>
          </w:p>
        </w:tc>
        <w:tc>
          <w:tcPr>
            <w:tcW w:w="319" w:type="pct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0.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60</w:t>
            </w:r>
          </w:p>
        </w:tc>
        <w:tc>
          <w:tcPr>
            <w:tcW w:w="319" w:type="pct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0.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52</w:t>
            </w:r>
          </w:p>
        </w:tc>
        <w:tc>
          <w:tcPr>
            <w:tcW w:w="319" w:type="pct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0.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51</w:t>
            </w:r>
          </w:p>
        </w:tc>
        <w:tc>
          <w:tcPr>
            <w:tcW w:w="319" w:type="pct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0.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52</w:t>
            </w:r>
          </w:p>
        </w:tc>
        <w:tc>
          <w:tcPr>
            <w:tcW w:w="293" w:type="pct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0.47</w:t>
            </w:r>
          </w:p>
        </w:tc>
        <w:tc>
          <w:tcPr>
            <w:tcW w:w="344" w:type="pct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0.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52</w:t>
            </w:r>
          </w:p>
        </w:tc>
        <w:tc>
          <w:tcPr>
            <w:tcW w:w="324" w:type="pct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0.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50</w:t>
            </w:r>
          </w:p>
        </w:tc>
        <w:tc>
          <w:tcPr>
            <w:tcW w:w="315" w:type="pct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0.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30</w:t>
            </w:r>
          </w:p>
        </w:tc>
        <w:tc>
          <w:tcPr>
            <w:tcW w:w="315" w:type="pct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0.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38</w:t>
            </w:r>
          </w:p>
        </w:tc>
        <w:tc>
          <w:tcPr>
            <w:tcW w:w="319" w:type="pct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0.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49</w:t>
            </w:r>
          </w:p>
        </w:tc>
        <w:tc>
          <w:tcPr>
            <w:tcW w:w="382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出厂水0</w:t>
            </w: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.3-2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管网水0</w:t>
            </w: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.05-2</w:t>
            </w:r>
          </w:p>
        </w:tc>
      </w:tr>
    </w:tbl>
    <w:p/>
    <w:p>
      <w:pPr>
        <w:rPr>
          <w:rFonts w:hint="eastAsia" w:eastAsia="宋体"/>
          <w:lang w:val="en-US" w:eastAsia="zh-CN"/>
        </w:rPr>
      </w:pPr>
      <w:bookmarkStart w:id="0" w:name="_GoBack"/>
      <w:bookmarkEnd w:id="0"/>
    </w:p>
    <w:sectPr>
      <w:pgSz w:w="23757" w:h="16783" w:orient="landscape"/>
      <w:pgMar w:top="1800" w:right="1440" w:bottom="1800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TNiMmJjMGUyMDNhMGI0MjllZTc4OTE3ODRjOTBjMWQifQ=="/>
  </w:docVars>
  <w:rsids>
    <w:rsidRoot w:val="DD3B8ADE"/>
    <w:rsid w:val="0008614D"/>
    <w:rsid w:val="00114672"/>
    <w:rsid w:val="001152EE"/>
    <w:rsid w:val="00136C38"/>
    <w:rsid w:val="001508A4"/>
    <w:rsid w:val="00182D68"/>
    <w:rsid w:val="001C25C3"/>
    <w:rsid w:val="001F5189"/>
    <w:rsid w:val="00222082"/>
    <w:rsid w:val="00223E58"/>
    <w:rsid w:val="00260287"/>
    <w:rsid w:val="00267799"/>
    <w:rsid w:val="002912EE"/>
    <w:rsid w:val="00335F05"/>
    <w:rsid w:val="00351A4F"/>
    <w:rsid w:val="003B3A63"/>
    <w:rsid w:val="003B47AE"/>
    <w:rsid w:val="003B493D"/>
    <w:rsid w:val="003B4C6C"/>
    <w:rsid w:val="00402431"/>
    <w:rsid w:val="0045536C"/>
    <w:rsid w:val="00456427"/>
    <w:rsid w:val="004A1EF9"/>
    <w:rsid w:val="004C726A"/>
    <w:rsid w:val="004D4E06"/>
    <w:rsid w:val="004D552B"/>
    <w:rsid w:val="004E3A25"/>
    <w:rsid w:val="00503C56"/>
    <w:rsid w:val="00534FE9"/>
    <w:rsid w:val="0056457D"/>
    <w:rsid w:val="00596C11"/>
    <w:rsid w:val="005A1DFC"/>
    <w:rsid w:val="005B190A"/>
    <w:rsid w:val="005D6A8E"/>
    <w:rsid w:val="005F2166"/>
    <w:rsid w:val="00631F06"/>
    <w:rsid w:val="006F7405"/>
    <w:rsid w:val="008059BF"/>
    <w:rsid w:val="008317FD"/>
    <w:rsid w:val="00834E83"/>
    <w:rsid w:val="00851453"/>
    <w:rsid w:val="0088335A"/>
    <w:rsid w:val="008A7896"/>
    <w:rsid w:val="00902040"/>
    <w:rsid w:val="009336E1"/>
    <w:rsid w:val="009425AF"/>
    <w:rsid w:val="009751FD"/>
    <w:rsid w:val="009B0B39"/>
    <w:rsid w:val="009E19A5"/>
    <w:rsid w:val="00A514DC"/>
    <w:rsid w:val="00A6598B"/>
    <w:rsid w:val="00A87E27"/>
    <w:rsid w:val="00A91F31"/>
    <w:rsid w:val="00B240A4"/>
    <w:rsid w:val="00BD69AD"/>
    <w:rsid w:val="00C0387C"/>
    <w:rsid w:val="00C06F29"/>
    <w:rsid w:val="00C13725"/>
    <w:rsid w:val="00C151CE"/>
    <w:rsid w:val="00CB6CD0"/>
    <w:rsid w:val="00CE3FCF"/>
    <w:rsid w:val="00D31E19"/>
    <w:rsid w:val="00D52E9F"/>
    <w:rsid w:val="00D71654"/>
    <w:rsid w:val="00D80A1D"/>
    <w:rsid w:val="00D873BB"/>
    <w:rsid w:val="00DC2880"/>
    <w:rsid w:val="00DE1ACB"/>
    <w:rsid w:val="00E56E32"/>
    <w:rsid w:val="00EA7457"/>
    <w:rsid w:val="00F17615"/>
    <w:rsid w:val="00FF2BB9"/>
    <w:rsid w:val="05135BA5"/>
    <w:rsid w:val="059C3D03"/>
    <w:rsid w:val="05E24335"/>
    <w:rsid w:val="08B05C8E"/>
    <w:rsid w:val="0A073B66"/>
    <w:rsid w:val="0D4E1434"/>
    <w:rsid w:val="0DE0108F"/>
    <w:rsid w:val="0F000769"/>
    <w:rsid w:val="10614166"/>
    <w:rsid w:val="120150E7"/>
    <w:rsid w:val="149B604C"/>
    <w:rsid w:val="14B4199B"/>
    <w:rsid w:val="159939FB"/>
    <w:rsid w:val="165A2E0D"/>
    <w:rsid w:val="16FB26E2"/>
    <w:rsid w:val="19084D2C"/>
    <w:rsid w:val="1A7D0933"/>
    <w:rsid w:val="1B607CE9"/>
    <w:rsid w:val="1B67088F"/>
    <w:rsid w:val="1F7239C2"/>
    <w:rsid w:val="24B71B91"/>
    <w:rsid w:val="260906E9"/>
    <w:rsid w:val="26505161"/>
    <w:rsid w:val="26AE7BA9"/>
    <w:rsid w:val="27912148"/>
    <w:rsid w:val="29033F62"/>
    <w:rsid w:val="2D0A162A"/>
    <w:rsid w:val="2F6E320C"/>
    <w:rsid w:val="2F6F53D8"/>
    <w:rsid w:val="32DE6530"/>
    <w:rsid w:val="355E7E19"/>
    <w:rsid w:val="36095552"/>
    <w:rsid w:val="366E6279"/>
    <w:rsid w:val="3FA8174B"/>
    <w:rsid w:val="40566E01"/>
    <w:rsid w:val="44BD2B77"/>
    <w:rsid w:val="4659758D"/>
    <w:rsid w:val="4B2C65ED"/>
    <w:rsid w:val="4C891E9E"/>
    <w:rsid w:val="4EE25DA8"/>
    <w:rsid w:val="4F4A688A"/>
    <w:rsid w:val="4FED92FE"/>
    <w:rsid w:val="52966725"/>
    <w:rsid w:val="53F52D43"/>
    <w:rsid w:val="54350C2E"/>
    <w:rsid w:val="555B0B2E"/>
    <w:rsid w:val="563C53D1"/>
    <w:rsid w:val="56A449CD"/>
    <w:rsid w:val="57606887"/>
    <w:rsid w:val="579828F3"/>
    <w:rsid w:val="57BE2EBA"/>
    <w:rsid w:val="59187839"/>
    <w:rsid w:val="596D3705"/>
    <w:rsid w:val="5A2656CC"/>
    <w:rsid w:val="5C8C6531"/>
    <w:rsid w:val="5F7334D1"/>
    <w:rsid w:val="60D5288F"/>
    <w:rsid w:val="625177C1"/>
    <w:rsid w:val="6294370E"/>
    <w:rsid w:val="66550D7C"/>
    <w:rsid w:val="666204D2"/>
    <w:rsid w:val="68343F5C"/>
    <w:rsid w:val="68B70BB1"/>
    <w:rsid w:val="6B686CA1"/>
    <w:rsid w:val="6BD77656"/>
    <w:rsid w:val="6BE0500D"/>
    <w:rsid w:val="6D302407"/>
    <w:rsid w:val="6E232081"/>
    <w:rsid w:val="6E3F644F"/>
    <w:rsid w:val="6FAB3AC6"/>
    <w:rsid w:val="70525564"/>
    <w:rsid w:val="71D6078B"/>
    <w:rsid w:val="72416609"/>
    <w:rsid w:val="774C7B16"/>
    <w:rsid w:val="776A1BE4"/>
    <w:rsid w:val="7AF41934"/>
    <w:rsid w:val="7DF94415"/>
    <w:rsid w:val="7E54585B"/>
    <w:rsid w:val="7F265BBD"/>
    <w:rsid w:val="7FE24841"/>
    <w:rsid w:val="CFF78A1B"/>
    <w:rsid w:val="DD3B8A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qFormat/>
    <w:uiPriority w:val="0"/>
    <w:rPr>
      <w:kern w:val="2"/>
      <w:sz w:val="18"/>
      <w:szCs w:val="18"/>
    </w:rPr>
  </w:style>
  <w:style w:type="character" w:customStyle="1" w:styleId="8">
    <w:name w:val="页脚 字符"/>
    <w:basedOn w:val="6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376</Words>
  <Characters>589</Characters>
  <Lines>5</Lines>
  <Paragraphs>1</Paragraphs>
  <TotalTime>31</TotalTime>
  <ScaleCrop>false</ScaleCrop>
  <LinksUpToDate>false</LinksUpToDate>
  <CharactersWithSpaces>591</CharactersWithSpaces>
  <Application>WPS Office_11.8.2.9015_F1E327BC-269C-435d-A152-05C5408002CA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2024-03-18T11:19:00Z</dcterms:created>
  <dc:creator>user</dc:creator>
  <cp:lastModifiedBy>DELL</cp:lastModifiedBy>
  <dcterms:modified xsi:type="dcterms:W3CDTF">2025-11-17T07:26:46Z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2052-11.8.2.9015</vt:lpwstr>
  </property>
  <property fmtid="{D5CDD505-2E9C-101B-9397-08002B2CF9AE}" pid="3" name="ICV">
    <vt:lpwstr>69EB0E09756975B8C681DE654DBD451E</vt:lpwstr>
  </property>
</Properties>
</file>